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7.jpeg" ContentType="image/jpeg"/>
  <Override PartName="/word/media/image2.jpeg" ContentType="image/jpeg"/>
  <Override PartName="/word/media/image3.jpeg" ContentType="image/jpeg"/>
  <Override PartName="/word/media/image4.jpeg" ContentType="image/jpeg"/>
  <Override PartName="/word/media/image5.jpeg" ContentType="image/jpeg"/>
  <Override PartName="/word/media/image6.jpeg" ContentType="image/jpeg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jc w:val="both"/>
        <w:rPr>
          <w:rFonts w:cs="Times New Roman"/>
        </w:rPr>
      </w:pPr>
      <w:r>
        <w:rPr>
          <w:rFonts w:cs="Times New Roman"/>
        </w:rPr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posOffset>3755390</wp:posOffset>
            </wp:positionH>
            <wp:positionV relativeFrom="paragraph">
              <wp:posOffset>-104775</wp:posOffset>
            </wp:positionV>
            <wp:extent cx="2394585" cy="662940"/>
            <wp:effectExtent l="0" t="0" r="0" b="0"/>
            <wp:wrapSquare wrapText="largest"/>
            <wp:docPr id="1" name="Figura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4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4585" cy="662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jc w:val="both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jc w:val="both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jc w:val="both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rFonts w:cs="Times New Roman"/>
          <w:b/>
          <w:sz w:val="22"/>
          <w:szCs w:val="22"/>
        </w:rPr>
        <w:t>OFÍCIO n° 1</w:t>
      </w:r>
      <w:r>
        <w:rPr>
          <w:rFonts w:cs="Times New Roman"/>
          <w:b/>
          <w:sz w:val="22"/>
          <w:szCs w:val="22"/>
        </w:rPr>
        <w:t>3</w:t>
      </w:r>
      <w:r>
        <w:rPr>
          <w:rFonts w:cs="Times New Roman"/>
          <w:b/>
          <w:sz w:val="22"/>
          <w:szCs w:val="22"/>
        </w:rPr>
        <w:t>/2025</w:t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/>
          <w:b/>
          <w:i/>
          <w:color w:val="000000"/>
          <w:sz w:val="22"/>
          <w:szCs w:val="22"/>
        </w:rPr>
        <w:t>De: Vereador de Sapucaia do Sul – Ricardo Valim</w:t>
      </w:r>
    </w:p>
    <w:p>
      <w:pPr>
        <w:pStyle w:val="Normal"/>
        <w:jc w:val="both"/>
        <w:rPr>
          <w:color w:val="000000"/>
        </w:rPr>
      </w:pPr>
      <w:r>
        <w:rPr>
          <w:rFonts w:cs="Times New Roman"/>
          <w:b/>
          <w:i/>
          <w:color w:val="000000"/>
          <w:sz w:val="22"/>
          <w:szCs w:val="22"/>
        </w:rPr>
        <w:t>Para: Secretaria de Obras e Serviços Públicos</w:t>
      </w:r>
    </w:p>
    <w:p>
      <w:pPr>
        <w:pStyle w:val="Normal"/>
        <w:jc w:val="both"/>
        <w:rPr>
          <w:color w:val="000000"/>
        </w:rPr>
      </w:pPr>
      <w:r>
        <w:rPr>
          <w:rFonts w:cs="Times New Roman"/>
          <w:b/>
          <w:i/>
          <w:color w:val="000000"/>
          <w:sz w:val="22"/>
          <w:szCs w:val="22"/>
        </w:rPr>
        <w:t>A/c: Secretário Alexandre Manoel da Rosa</w:t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/>
          <w:b/>
          <w:i/>
          <w:color w:val="000000"/>
          <w:sz w:val="22"/>
          <w:szCs w:val="22"/>
        </w:rPr>
        <w:t>Data: 0</w:t>
      </w:r>
      <w:r>
        <w:rPr>
          <w:rFonts w:cs="Times New Roman"/>
          <w:b/>
          <w:i/>
          <w:color w:val="000000"/>
          <w:sz w:val="22"/>
          <w:szCs w:val="22"/>
        </w:rPr>
        <w:t>6</w:t>
      </w:r>
      <w:r>
        <w:rPr>
          <w:rFonts w:cs="Times New Roman"/>
          <w:b/>
          <w:i/>
          <w:color w:val="000000"/>
          <w:sz w:val="22"/>
          <w:szCs w:val="22"/>
        </w:rPr>
        <w:t>/02/2025</w:t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/>
          <w:b/>
          <w:i/>
          <w:color w:val="000000"/>
          <w:sz w:val="22"/>
          <w:szCs w:val="22"/>
        </w:rPr>
        <w:t>Assunto: Limpeza de área</w:t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widowControl/>
        <w:shd w:val="clear" w:fill="FFFFFF"/>
        <w:suppressAutoHyphens w:val="false"/>
        <w:jc w:val="both"/>
        <w:rPr>
          <w:rFonts w:eastAsia="Times New Roman" w:cs="Times New Roman"/>
          <w:b/>
          <w:i/>
          <w:i/>
          <w:kern w:val="0"/>
          <w:sz w:val="22"/>
          <w:szCs w:val="22"/>
          <w:lang w:eastAsia="pt-BR" w:bidi="ar-SA"/>
        </w:rPr>
      </w:pPr>
      <w:r>
        <w:rPr>
          <w:rFonts w:eastAsia="Times New Roman" w:cs="Times New Roman"/>
          <w:b/>
          <w:i/>
          <w:kern w:val="0"/>
          <w:sz w:val="22"/>
          <w:szCs w:val="22"/>
          <w:lang w:eastAsia="pt-BR" w:bidi="ar-SA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  <w:tab/>
        <w:t xml:space="preserve">Prezados, vimos por meio deste documento, trazer uma demanda solicitada por cidadãos. </w:t>
      </w:r>
      <w:r>
        <w:rPr>
          <w:rFonts w:cs="Times New Roman"/>
          <w:b w:val="false"/>
          <w:bCs w:val="false"/>
          <w:sz w:val="22"/>
          <w:szCs w:val="22"/>
        </w:rPr>
        <w:t xml:space="preserve">Na Rua Hugo Cardoso, esquina com a Rua Erechim, </w:t>
      </w:r>
      <w:r>
        <w:rPr>
          <w:rFonts w:cs="Times New Roman"/>
          <w:b w:val="false"/>
          <w:bCs w:val="false"/>
          <w:sz w:val="22"/>
          <w:szCs w:val="22"/>
        </w:rPr>
        <w:t>há um enorme depósito irregular de lixo, entulhos, restos de móveis e até animais mortos. É um caso de saúde pública que precisa de atenção. Pois como é sabido por todos, onde há acúmulo de lixo há proliferação de insetos, roedores e animais peçonhentos.</w:t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  <w:t>Foto:</w:t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  <w:drawing>
          <wp:anchor behindDoc="0" distT="0" distB="0" distL="0" distR="0" simplePos="0" locked="0" layoutInCell="0" allowOverlap="1" relativeHeight="5">
            <wp:simplePos x="0" y="0"/>
            <wp:positionH relativeFrom="column">
              <wp:posOffset>-48260</wp:posOffset>
            </wp:positionH>
            <wp:positionV relativeFrom="paragraph">
              <wp:posOffset>119380</wp:posOffset>
            </wp:positionV>
            <wp:extent cx="1581785" cy="2108835"/>
            <wp:effectExtent l="0" t="0" r="0" b="0"/>
            <wp:wrapSquare wrapText="largest"/>
            <wp:docPr id="2" name="Figura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a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785" cy="2108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6">
            <wp:simplePos x="0" y="0"/>
            <wp:positionH relativeFrom="column">
              <wp:posOffset>1532890</wp:posOffset>
            </wp:positionH>
            <wp:positionV relativeFrom="paragraph">
              <wp:posOffset>138430</wp:posOffset>
            </wp:positionV>
            <wp:extent cx="1576070" cy="2101215"/>
            <wp:effectExtent l="0" t="0" r="0" b="0"/>
            <wp:wrapSquare wrapText="largest"/>
            <wp:docPr id="3" name="Figura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a5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6070" cy="2101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7">
            <wp:simplePos x="0" y="0"/>
            <wp:positionH relativeFrom="column">
              <wp:posOffset>3219450</wp:posOffset>
            </wp:positionH>
            <wp:positionV relativeFrom="paragraph">
              <wp:posOffset>127635</wp:posOffset>
            </wp:positionV>
            <wp:extent cx="1584960" cy="2112010"/>
            <wp:effectExtent l="0" t="0" r="0" b="0"/>
            <wp:wrapSquare wrapText="largest"/>
            <wp:docPr id="4" name="Figura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ura6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4960" cy="2112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8">
            <wp:simplePos x="0" y="0"/>
            <wp:positionH relativeFrom="column">
              <wp:posOffset>4891405</wp:posOffset>
            </wp:positionH>
            <wp:positionV relativeFrom="paragraph">
              <wp:posOffset>144780</wp:posOffset>
            </wp:positionV>
            <wp:extent cx="1626235" cy="2167890"/>
            <wp:effectExtent l="0" t="0" r="0" b="0"/>
            <wp:wrapSquare wrapText="largest"/>
            <wp:docPr id="5" name="Figura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ura7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6235" cy="2167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  <w:t xml:space="preserve">                                            </w:t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  <w:t xml:space="preserve">                                             </w:t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  <w:t xml:space="preserve"> </w:t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  <w:t xml:space="preserve">  </w:t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  <w:tab/>
        <w:t>D</w:t>
      </w:r>
      <w:r>
        <w:rPr>
          <w:rFonts w:cs="Times New Roman"/>
          <w:sz w:val="22"/>
          <w:szCs w:val="22"/>
        </w:rPr>
        <w:t>iante do exposto e na certeza de que podemos contar com a colaboração desse órgão, aos quais entenderão a importância desta iniciativa, revestida de interesse público, solicitamos que o local seja limpo com URGÊNCIA.</w:t>
      </w:r>
    </w:p>
    <w:p>
      <w:pPr>
        <w:pStyle w:val="Normal"/>
        <w:widowControl/>
        <w:shd w:val="clear" w:fill="FFFFFF"/>
        <w:suppressAutoHyphens w:val="false"/>
        <w:spacing w:before="280" w:after="280"/>
        <w:ind w:firstLine="720"/>
        <w:jc w:val="both"/>
        <w:rPr/>
      </w:pPr>
      <w:r>
        <w:rPr>
          <w:rFonts w:eastAsia="Times New Roman" w:cs="Verdana"/>
          <w:b/>
          <w:bCs/>
          <w:kern w:val="0"/>
          <w:sz w:val="22"/>
          <w:szCs w:val="22"/>
          <w:u w:val="single"/>
          <w:lang w:eastAsia="pt-BR" w:bidi="ar-SA"/>
        </w:rPr>
        <w:t xml:space="preserve">O retorno poderá ser remetido via WhatsApp (51) 98330.0123 ou através do e-mail </w:t>
      </w:r>
      <w:hyperlink r:id="rId7">
        <w:r>
          <w:rPr>
            <w:rStyle w:val="Hyperlink"/>
            <w:rFonts w:eastAsia="Times New Roman" w:cs="Verdana"/>
            <w:b/>
            <w:bCs/>
            <w:kern w:val="0"/>
            <w:sz w:val="22"/>
            <w:szCs w:val="22"/>
            <w:lang w:eastAsia="pt-BR" w:bidi="ar-SA"/>
          </w:rPr>
          <w:t>vereador.ricardovalim@gmail.com</w:t>
        </w:r>
      </w:hyperlink>
      <w:r>
        <w:rPr>
          <w:rFonts w:eastAsia="Times New Roman" w:cs="Verdana"/>
          <w:b/>
          <w:bCs/>
          <w:kern w:val="0"/>
          <w:sz w:val="22"/>
          <w:szCs w:val="22"/>
          <w:u w:val="single"/>
          <w:lang w:eastAsia="pt-BR" w:bidi="ar-SA"/>
        </w:rPr>
        <w:t>. A partir deste retorno, visamos informar as medidas tomadas, para os denunciantes da situação aqui registrada.</w:t>
      </w:r>
    </w:p>
    <w:p>
      <w:pPr>
        <w:pStyle w:val="Normal"/>
        <w:widowControl/>
        <w:shd w:val="clear" w:fill="FFFFFF"/>
        <w:suppressAutoHyphens w:val="false"/>
        <w:spacing w:before="280" w:after="280"/>
        <w:jc w:val="center"/>
        <w:rPr>
          <w:rFonts w:eastAsia="Times New Roman" w:cs="Times New Roman"/>
          <w:kern w:val="0"/>
          <w:lang w:eastAsia="pt-BR" w:bidi="ar-SA"/>
        </w:rPr>
      </w:pPr>
      <w:r>
        <w:rPr/>
        <w:t>Sapucaia do Sul, 0</w:t>
      </w:r>
      <w:r>
        <w:rPr/>
        <w:t>6</w:t>
      </w:r>
      <w:r>
        <w:rPr/>
        <w:t xml:space="preserve"> de fevereiro de 2025.</w:t>
      </w:r>
    </w:p>
    <w:p>
      <w:pPr>
        <w:pStyle w:val="Normal"/>
        <w:widowControl/>
        <w:shd w:val="clear" w:fill="FFFFFF"/>
        <w:suppressAutoHyphens w:val="false"/>
        <w:spacing w:before="280" w:after="280"/>
        <w:jc w:val="center"/>
        <w:rPr>
          <w:rFonts w:eastAsia="Times New Roman" w:cs="Times New Roman"/>
          <w:kern w:val="0"/>
          <w:sz w:val="22"/>
          <w:szCs w:val="22"/>
          <w:lang w:eastAsia="pt-BR" w:bidi="ar-SA"/>
        </w:rPr>
      </w:pPr>
      <w:r>
        <w:rPr>
          <w:rFonts w:eastAsia="Times New Roman" w:cs="Times New Roman"/>
          <w:kern w:val="0"/>
          <w:sz w:val="22"/>
          <w:szCs w:val="22"/>
          <w:lang w:eastAsia="pt-BR" w:bidi="ar-SA"/>
        </w:rPr>
        <w:t>Ricardo Valim</w:t>
      </w:r>
    </w:p>
    <w:p>
      <w:pPr>
        <w:pStyle w:val="Normal"/>
        <w:widowControl/>
        <w:shd w:val="clear" w:fill="FFFFFF"/>
        <w:suppressAutoHyphens w:val="false"/>
        <w:spacing w:before="280" w:after="280"/>
        <w:jc w:val="center"/>
        <w:rPr>
          <w:rFonts w:eastAsia="Times New Roman" w:cs="Times New Roman"/>
          <w:kern w:val="0"/>
          <w:sz w:val="22"/>
          <w:szCs w:val="22"/>
          <w:lang w:eastAsia="pt-BR" w:bidi="ar-SA"/>
        </w:rPr>
      </w:pPr>
      <w:r>
        <w:rPr>
          <w:rFonts w:eastAsia="Times New Roman" w:cs="Times New Roman"/>
          <w:kern w:val="0"/>
          <w:sz w:val="22"/>
          <w:szCs w:val="22"/>
          <w:lang w:eastAsia="pt-BR" w:bidi="ar-SA"/>
        </w:rPr>
        <w:t>Vereador Sapucaia do Sul / RS</w:t>
      </w:r>
    </w:p>
    <w:sectPr>
      <w:headerReference w:type="even" r:id="rId8"/>
      <w:headerReference w:type="default" r:id="rId9"/>
      <w:headerReference w:type="first" r:id="rId10"/>
      <w:footerReference w:type="even" r:id="rId11"/>
      <w:footerReference w:type="default" r:id="rId12"/>
      <w:footerReference w:type="first" r:id="rId13"/>
      <w:type w:val="nextPage"/>
      <w:pgSz w:w="11906" w:h="16838"/>
      <w:pgMar w:left="1134" w:right="1134" w:gutter="0" w:header="720" w:top="777" w:footer="72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85090</wp:posOffset>
          </wp:positionH>
          <wp:positionV relativeFrom="paragraph">
            <wp:posOffset>76200</wp:posOffset>
          </wp:positionV>
          <wp:extent cx="1623060" cy="662305"/>
          <wp:effectExtent l="0" t="0" r="0" b="0"/>
          <wp:wrapSquare wrapText="largest"/>
          <wp:docPr id="6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23060" cy="662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-428625</wp:posOffset>
          </wp:positionH>
          <wp:positionV relativeFrom="paragraph">
            <wp:posOffset>8501380</wp:posOffset>
          </wp:positionV>
          <wp:extent cx="5908675" cy="1438275"/>
          <wp:effectExtent l="0" t="0" r="0" b="0"/>
          <wp:wrapSquare wrapText="largest"/>
          <wp:docPr id="7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Figura3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908675" cy="1438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85090</wp:posOffset>
          </wp:positionH>
          <wp:positionV relativeFrom="paragraph">
            <wp:posOffset>76200</wp:posOffset>
          </wp:positionV>
          <wp:extent cx="1623060" cy="662305"/>
          <wp:effectExtent l="0" t="0" r="0" b="0"/>
          <wp:wrapSquare wrapText="largest"/>
          <wp:docPr id="8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23060" cy="662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-428625</wp:posOffset>
          </wp:positionH>
          <wp:positionV relativeFrom="paragraph">
            <wp:posOffset>8501380</wp:posOffset>
          </wp:positionV>
          <wp:extent cx="5908675" cy="1438275"/>
          <wp:effectExtent l="0" t="0" r="0" b="0"/>
          <wp:wrapSquare wrapText="largest"/>
          <wp:docPr id="9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igura3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908675" cy="1438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isplayBackgroundShape/>
  <w:embedSystemFonts/>
  <w:defaultTabStop w:val="709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t-BR" w:eastAsia="pt-BR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SimSun" w:cs="Mangal"/>
      <w:color w:val="auto"/>
      <w:kern w:val="2"/>
      <w:sz w:val="24"/>
      <w:szCs w:val="24"/>
      <w:lang w:val="pt-BR" w:eastAsia="zh-CN" w:bidi="hi-I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before="240" w:after="60"/>
      <w:outlineLvl w:val="0"/>
    </w:pPr>
    <w:rPr>
      <w:rFonts w:ascii="Cambria" w:hAnsi="Cambria" w:eastAsia="Times New Roman" w:cs="Cambria"/>
      <w:b/>
      <w:bCs/>
      <w:sz w:val="32"/>
      <w:szCs w:val="29"/>
    </w:rPr>
  </w:style>
  <w:style w:type="paragraph" w:styleId="Heading2">
    <w:name w:val="heading 2"/>
    <w:basedOn w:val="Ttulo"/>
    <w:next w:val="BodyText"/>
    <w:qFormat/>
    <w:p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paragraph" w:styleId="Heading3">
    <w:name w:val="heading 3"/>
    <w:basedOn w:val="Ttulo"/>
    <w:next w:val="BodyText"/>
    <w:qFormat/>
    <w:pPr>
      <w:spacing w:before="140" w:after="120"/>
      <w:outlineLvl w:val="2"/>
    </w:pPr>
    <w:rPr>
      <w:rFonts w:ascii="Liberation Serif" w:hAnsi="Liberation Serif" w:eastAsia="Segoe UI" w:cs="Tahoma"/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keepNext w:val="true"/>
      <w:numPr>
        <w:ilvl w:val="4"/>
        <w:numId w:val="1"/>
      </w:numPr>
      <w:outlineLvl w:val="4"/>
    </w:pPr>
    <w:rPr>
      <w:b/>
    </w:rPr>
  </w:style>
  <w:style w:type="character" w:styleId="DefaultParagraphFont">
    <w:name w:val="Default Paragraph Font"/>
    <w:qFormat/>
    <w:rPr/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>
      <w:b/>
    </w:rPr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0">
    <w:name w:val="WW8Num4z0"/>
    <w:qFormat/>
    <w:rPr/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/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0">
    <w:name w:val="WW8Num6z0"/>
    <w:qFormat/>
    <w:rPr/>
  </w:style>
  <w:style w:type="character" w:styleId="WW8Num6z1">
    <w:name w:val="WW8Num6z1"/>
    <w:qFormat/>
    <w:rPr/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0">
    <w:name w:val="WW8Num7z0"/>
    <w:qFormat/>
    <w:rPr/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WW8Num8z0">
    <w:name w:val="WW8Num8z0"/>
    <w:qFormat/>
    <w:rPr/>
  </w:style>
  <w:style w:type="character" w:styleId="WW8Num8z1">
    <w:name w:val="WW8Num8z1"/>
    <w:qFormat/>
    <w:rPr/>
  </w:style>
  <w:style w:type="character" w:styleId="WW8Num8z2">
    <w:name w:val="WW8Num8z2"/>
    <w:qFormat/>
    <w:rPr/>
  </w:style>
  <w:style w:type="character" w:styleId="WW8Num8z3">
    <w:name w:val="WW8Num8z3"/>
    <w:qFormat/>
    <w:rPr/>
  </w:style>
  <w:style w:type="character" w:styleId="WW8Num8z4">
    <w:name w:val="WW8Num8z4"/>
    <w:qFormat/>
    <w:rPr/>
  </w:style>
  <w:style w:type="character" w:styleId="WW8Num8z5">
    <w:name w:val="WW8Num8z5"/>
    <w:qFormat/>
    <w:rPr/>
  </w:style>
  <w:style w:type="character" w:styleId="WW8Num8z6">
    <w:name w:val="WW8Num8z6"/>
    <w:qFormat/>
    <w:rPr/>
  </w:style>
  <w:style w:type="character" w:styleId="WW8Num8z7">
    <w:name w:val="WW8Num8z7"/>
    <w:qFormat/>
    <w:rPr/>
  </w:style>
  <w:style w:type="character" w:styleId="WW8Num8z8">
    <w:name w:val="WW8Num8z8"/>
    <w:qFormat/>
    <w:rPr/>
  </w:style>
  <w:style w:type="character" w:styleId="WW8Num9z0">
    <w:name w:val="WW8Num9z0"/>
    <w:qFormat/>
    <w:rPr>
      <w:rFonts w:eastAsia="Times New Roman"/>
    </w:rPr>
  </w:style>
  <w:style w:type="character" w:styleId="WW8Num9z1">
    <w:name w:val="WW8Num9z1"/>
    <w:qFormat/>
    <w:rPr/>
  </w:style>
  <w:style w:type="character" w:styleId="WW8Num9z2">
    <w:name w:val="WW8Num9z2"/>
    <w:qFormat/>
    <w:rPr/>
  </w:style>
  <w:style w:type="character" w:styleId="WW8Num9z3">
    <w:name w:val="WW8Num9z3"/>
    <w:qFormat/>
    <w:rPr/>
  </w:style>
  <w:style w:type="character" w:styleId="WW8Num9z4">
    <w:name w:val="WW8Num9z4"/>
    <w:qFormat/>
    <w:rPr/>
  </w:style>
  <w:style w:type="character" w:styleId="WW8Num9z5">
    <w:name w:val="WW8Num9z5"/>
    <w:qFormat/>
    <w:rPr/>
  </w:style>
  <w:style w:type="character" w:styleId="WW8Num9z6">
    <w:name w:val="WW8Num9z6"/>
    <w:qFormat/>
    <w:rPr/>
  </w:style>
  <w:style w:type="character" w:styleId="WW8Num9z7">
    <w:name w:val="WW8Num9z7"/>
    <w:qFormat/>
    <w:rPr/>
  </w:style>
  <w:style w:type="character" w:styleId="WW8Num9z8">
    <w:name w:val="WW8Num9z8"/>
    <w:qFormat/>
    <w:rPr/>
  </w:style>
  <w:style w:type="character" w:styleId="WW8Num10z0">
    <w:name w:val="WW8Num10z0"/>
    <w:qFormat/>
    <w:rPr/>
  </w:style>
  <w:style w:type="character" w:styleId="WW8Num10z1">
    <w:name w:val="WW8Num10z1"/>
    <w:qFormat/>
    <w:rPr/>
  </w:style>
  <w:style w:type="character" w:styleId="WW8Num10z2">
    <w:name w:val="WW8Num10z2"/>
    <w:qFormat/>
    <w:rPr/>
  </w:style>
  <w:style w:type="character" w:styleId="WW8Num10z3">
    <w:name w:val="WW8Num10z3"/>
    <w:qFormat/>
    <w:rPr/>
  </w:style>
  <w:style w:type="character" w:styleId="WW8Num10z4">
    <w:name w:val="WW8Num10z4"/>
    <w:qFormat/>
    <w:rPr/>
  </w:style>
  <w:style w:type="character" w:styleId="WW8Num10z5">
    <w:name w:val="WW8Num10z5"/>
    <w:qFormat/>
    <w:rPr/>
  </w:style>
  <w:style w:type="character" w:styleId="WW8Num10z6">
    <w:name w:val="WW8Num10z6"/>
    <w:qFormat/>
    <w:rPr/>
  </w:style>
  <w:style w:type="character" w:styleId="WW8Num10z7">
    <w:name w:val="WW8Num10z7"/>
    <w:qFormat/>
    <w:rPr/>
  </w:style>
  <w:style w:type="character" w:styleId="WW8Num10z8">
    <w:name w:val="WW8Num10z8"/>
    <w:qFormat/>
    <w:rPr/>
  </w:style>
  <w:style w:type="character" w:styleId="Fontepargpadro1">
    <w:name w:val="Fonte parág. padrão1"/>
    <w:qFormat/>
    <w:rPr/>
  </w:style>
  <w:style w:type="character" w:styleId="Hyperlink">
    <w:name w:val="Hyperlink"/>
    <w:rPr>
      <w:color w:val="000080"/>
      <w:u w:val="single"/>
    </w:rPr>
  </w:style>
  <w:style w:type="character" w:styleId="TextodenotaderodapChar">
    <w:name w:val="Texto de nota de rodapé Char"/>
    <w:qFormat/>
    <w:rPr>
      <w:rFonts w:eastAsia="SimSun" w:cs="Mangal"/>
      <w:kern w:val="2"/>
      <w:szCs w:val="18"/>
      <w:lang w:eastAsia="zh-CN" w:bidi="hi-IN"/>
    </w:rPr>
  </w:style>
  <w:style w:type="character" w:styleId="Caracteresdenotaderodap">
    <w:name w:val="Caracteres de nota de rodapé"/>
    <w:qFormat/>
    <w:rPr>
      <w:vertAlign w:val="superscript"/>
    </w:rPr>
  </w:style>
  <w:style w:type="character" w:styleId="normaltextrun">
    <w:name w:val="normaltextrun"/>
    <w:basedOn w:val="Fontepargpadro1"/>
    <w:qFormat/>
    <w:rPr/>
  </w:style>
  <w:style w:type="character" w:styleId="eop">
    <w:name w:val="eop"/>
    <w:basedOn w:val="Fontepargpadro1"/>
    <w:qFormat/>
    <w:rPr/>
  </w:style>
  <w:style w:type="character" w:styleId="spellingerror">
    <w:name w:val="spellingerror"/>
    <w:basedOn w:val="Fontepargpadro1"/>
    <w:qFormat/>
    <w:rPr/>
  </w:style>
  <w:style w:type="character" w:styleId="contextualspellingandgrammarerror">
    <w:name w:val="contextualspellingandgrammarerror"/>
    <w:basedOn w:val="Fontepargpadro1"/>
    <w:qFormat/>
    <w:rPr/>
  </w:style>
  <w:style w:type="character" w:styleId="Strong">
    <w:name w:val="Strong"/>
    <w:qFormat/>
    <w:rPr>
      <w:b/>
      <w:bCs/>
    </w:rPr>
  </w:style>
  <w:style w:type="character" w:styleId="Ttulo1Char">
    <w:name w:val="Título 1 Char"/>
    <w:qFormat/>
    <w:rPr>
      <w:rFonts w:ascii="Cambria" w:hAnsi="Cambria" w:eastAsia="Times New Roman" w:cs="Mangal"/>
      <w:b/>
      <w:bCs/>
      <w:kern w:val="2"/>
      <w:sz w:val="32"/>
      <w:szCs w:val="29"/>
      <w:lang w:eastAsia="zh-CN" w:bidi="hi-IN"/>
    </w:rPr>
  </w:style>
  <w:style w:type="character" w:styleId="apple-converted-space">
    <w:name w:val="apple-converted-space"/>
    <w:basedOn w:val="Fontepargpadro1"/>
    <w:qFormat/>
    <w:rPr/>
  </w:style>
  <w:style w:type="character" w:styleId="CabealhoChar">
    <w:name w:val="Cabeçalho Char"/>
    <w:qFormat/>
    <w:rPr>
      <w:rFonts w:eastAsia="SimSun" w:cs="Mangal"/>
      <w:kern w:val="2"/>
      <w:sz w:val="24"/>
      <w:szCs w:val="21"/>
      <w:lang w:eastAsia="zh-CN" w:bidi="hi-IN"/>
    </w:rPr>
  </w:style>
  <w:style w:type="character" w:styleId="RodapChar">
    <w:name w:val="Rodapé Char"/>
    <w:qFormat/>
    <w:rPr>
      <w:rFonts w:eastAsia="SimSun" w:cs="Mangal"/>
      <w:kern w:val="2"/>
      <w:sz w:val="24"/>
      <w:szCs w:val="21"/>
      <w:lang w:eastAsia="zh-CN" w:bidi="hi-IN"/>
    </w:rPr>
  </w:style>
  <w:style w:type="character" w:styleId="label">
    <w:name w:val="label"/>
    <w:basedOn w:val="Fontepargpadro1"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ndice">
    <w:name w:val="Índice"/>
    <w:basedOn w:val="Normal"/>
    <w:qFormat/>
    <w:pPr>
      <w:suppressLineNumbers/>
    </w:pPr>
    <w:rPr/>
  </w:style>
  <w:style w:type="paragraph" w:styleId="Ttulo2">
    <w:name w:val="Título2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tulo1">
    <w:name w:val="Título1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Contedodatabela">
    <w:name w:val="Conteúdo da tabela"/>
    <w:basedOn w:val="Normal"/>
    <w:qFormat/>
    <w:pPr>
      <w:suppressLineNumbers/>
    </w:pPr>
    <w:rPr/>
  </w:style>
  <w:style w:type="paragraph" w:styleId="Ttulodetabela">
    <w:name w:val="Título de tabela"/>
    <w:basedOn w:val="Contedodatabela"/>
    <w:qFormat/>
    <w:pPr>
      <w:jc w:val="center"/>
    </w:pPr>
    <w:rPr>
      <w:b/>
      <w:bCs/>
    </w:rPr>
  </w:style>
  <w:style w:type="paragraph" w:styleId="ListParagraph">
    <w:name w:val="List Paragraph"/>
    <w:basedOn w:val="Normal"/>
    <w:qFormat/>
    <w:pPr>
      <w:spacing w:before="0" w:after="160"/>
      <w:ind w:left="720"/>
      <w:contextualSpacing/>
    </w:pPr>
    <w:rPr/>
  </w:style>
  <w:style w:type="paragraph" w:styleId="FootnoteText">
    <w:name w:val="footnote text"/>
    <w:basedOn w:val="Normal"/>
    <w:pPr/>
    <w:rPr>
      <w:sz w:val="20"/>
      <w:szCs w:val="18"/>
    </w:rPr>
  </w:style>
  <w:style w:type="paragraph" w:styleId="NormalWeb">
    <w:name w:val="Normal (Web)"/>
    <w:basedOn w:val="Normal"/>
    <w:qFormat/>
    <w:pPr>
      <w:widowControl/>
      <w:suppressAutoHyphens w:val="false"/>
      <w:spacing w:before="280" w:after="280"/>
    </w:pPr>
    <w:rPr>
      <w:rFonts w:eastAsia="Times New Roman" w:cs="Times New Roman"/>
      <w:kern w:val="0"/>
      <w:lang w:bidi="ar-SA"/>
    </w:rPr>
  </w:style>
  <w:style w:type="paragraph" w:styleId="paragraph">
    <w:name w:val="paragraph"/>
    <w:basedOn w:val="Normal"/>
    <w:qFormat/>
    <w:pPr>
      <w:widowControl/>
      <w:suppressAutoHyphens w:val="false"/>
      <w:spacing w:before="280" w:after="280"/>
    </w:pPr>
    <w:rPr>
      <w:rFonts w:eastAsia="Times New Roman" w:cs="Times New Roman"/>
      <w:kern w:val="0"/>
      <w:lang w:bidi="ar-SA"/>
    </w:rPr>
  </w:style>
  <w:style w:type="paragraph" w:styleId="CabealhoeRodap">
    <w:name w:val="Cabeçalho e Rodapé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Cabealhoerodap1">
    <w:name w:val="Cabeçalho e rodapé1"/>
    <w:basedOn w:val="Normal"/>
    <w:qFormat/>
    <w:pPr/>
    <w:rPr/>
  </w:style>
  <w:style w:type="paragraph" w:styleId="Cabealhoerodap2">
    <w:name w:val="Cabeçalho e rodapé2"/>
    <w:basedOn w:val="Normal"/>
    <w:qFormat/>
    <w:pPr/>
    <w:rPr/>
  </w:style>
  <w:style w:type="paragraph" w:styleId="Cabealhoerodap3">
    <w:name w:val="Cabeçalho e rodapé3"/>
    <w:basedOn w:val="Normal"/>
    <w:qFormat/>
    <w:pPr/>
    <w:rPr/>
  </w:style>
  <w:style w:type="paragraph" w:styleId="Cabealhoerodap4">
    <w:name w:val="Cabeçalho e rodapé4"/>
    <w:basedOn w:val="Normal"/>
    <w:qFormat/>
    <w:pPr/>
    <w:rPr/>
  </w:style>
  <w:style w:type="paragraph" w:styleId="Cabealhoerodap5">
    <w:name w:val="Cabeçalho e rodapé5"/>
    <w:basedOn w:val="Normal"/>
    <w:qFormat/>
    <w:pPr/>
    <w:rPr/>
  </w:style>
  <w:style w:type="paragraph" w:styleId="Cabealhoerodap6">
    <w:name w:val="Cabeçalho e rodapé6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252" w:leader="none"/>
        <w:tab w:val="right" w:pos="8504" w:leader="none"/>
      </w:tabs>
    </w:pPr>
    <w:rPr>
      <w:szCs w:val="21"/>
    </w:rPr>
  </w:style>
  <w:style w:type="paragraph" w:styleId="Footer">
    <w:name w:val="footer"/>
    <w:basedOn w:val="Normal"/>
    <w:pPr>
      <w:tabs>
        <w:tab w:val="clear" w:pos="709"/>
        <w:tab w:val="center" w:pos="4252" w:leader="none"/>
        <w:tab w:val="right" w:pos="8504" w:leader="none"/>
      </w:tabs>
    </w:pPr>
    <w:rPr>
      <w:szCs w:val="21"/>
    </w:rPr>
  </w:style>
  <w:style w:type="numbering" w:styleId="Semlista">
    <w:name w:val="Sem lista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hyperlink" Target="mailto:vereadoraimilia@gmail.com" TargetMode="Externa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header" Target="header3.xml"/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footer" Target="footer3.xml"/><Relationship Id="rId14" Type="http://schemas.openxmlformats.org/officeDocument/2006/relationships/numbering" Target="numbering.xml"/><Relationship Id="rId15" Type="http://schemas.openxmlformats.org/officeDocument/2006/relationships/fontTable" Target="fontTable.xml"/><Relationship Id="rId16" Type="http://schemas.openxmlformats.org/officeDocument/2006/relationships/settings" Target="settings.xml"/><Relationship Id="rId17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6.jpeg"/><Relationship Id="rId2" Type="http://schemas.openxmlformats.org/officeDocument/2006/relationships/image" Target="media/image7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6.jpeg"/><Relationship Id="rId2" Type="http://schemas.openxmlformats.org/officeDocument/2006/relationships/image" Target="media/image7.jpe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Application>LibreOffice/24.8.4.2$Windows_X86_64 LibreOffice_project/bb3cfa12c7b1bf994ecc5649a80400d06cd71002</Application>
  <AppVersion>15.0000</AppVersion>
  <Pages>1</Pages>
  <Words>176</Words>
  <Characters>941</Characters>
  <CharactersWithSpaces>1199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2020-05-28T15:21:00Z</dcterms:created>
  <dc:creator>IMILIA</dc:creator>
  <dc:description/>
  <dc:language>pt-BR</dc:language>
  <cp:lastModifiedBy/>
  <cp:lastPrinted>2025-02-06T08:55:28Z</cp:lastPrinted>
  <dcterms:modified xsi:type="dcterms:W3CDTF">2025-02-06T08:55:19Z</dcterms:modified>
  <cp:revision>30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