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3</w:t>
      </w:r>
      <w:r>
        <w:rPr>
          <w:rFonts w:cs="Times New Roman"/>
          <w:b/>
          <w:sz w:val="20"/>
          <w:szCs w:val="20"/>
        </w:rPr>
        <w:t>4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Obras e Serviços Públicos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Secretário Alexandre Manoel da Rosa com cópia para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24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 xml:space="preserve">Conserto </w:t>
      </w:r>
      <w:r>
        <w:rPr>
          <w:rFonts w:cs="Times New Roman"/>
          <w:b/>
          <w:i/>
          <w:color w:val="000000"/>
          <w:sz w:val="20"/>
          <w:szCs w:val="20"/>
        </w:rPr>
        <w:t xml:space="preserve">de buraco na calçada (erosão) e desobstrução da boca de lobo na Rua Barão do Rio Branco esquina com Wenceslau Braz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ab/>
        <w:t xml:space="preserve">Prezados, vimos por meio deste documento, trazer uma demanda requerida por cidadão. Trata-se do conserto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de buraco na calçada (erosão) e desobstrução da boca de lobo na Rua Barão do Rio Branco esquina com Wenceslau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Braz.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O buraco traz risco de acidente para quem transita na calçada e a obstrução da boca de lobo dificulta o escoamento da água da chuva, causando alagamentos no local.</w:t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1243965</wp:posOffset>
            </wp:positionH>
            <wp:positionV relativeFrom="paragraph">
              <wp:posOffset>61595</wp:posOffset>
            </wp:positionV>
            <wp:extent cx="1800225" cy="239776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9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3406140</wp:posOffset>
            </wp:positionH>
            <wp:positionV relativeFrom="paragraph">
              <wp:posOffset>71120</wp:posOffset>
            </wp:positionV>
            <wp:extent cx="1800225" cy="239776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9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5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24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vereadoraimilia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Application>LibreOffice/24.8.5.2$Windows_X86_64 LibreOffice_project/fddf2685c70b461e7832239a0162a77216259f22</Application>
  <AppVersion>15.0000</AppVersion>
  <Pages>1</Pages>
  <Words>204</Words>
  <Characters>1080</Characters>
  <CharactersWithSpaces>1332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2025-03-24T08:56:09Z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